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F6" w:rsidRPr="001B298D" w:rsidRDefault="005E4FF6" w:rsidP="00EF0360">
      <w:pPr>
        <w:spacing w:after="120"/>
        <w:jc w:val="center"/>
        <w:rPr>
          <w:rFonts w:ascii="Arial" w:hAnsi="Arial" w:cs="Arial"/>
          <w:color w:val="C00000"/>
          <w:sz w:val="40"/>
          <w:szCs w:val="40"/>
          <w:lang w:val="en-US"/>
        </w:rPr>
      </w:pPr>
      <w:r w:rsidRPr="001B298D">
        <w:rPr>
          <w:rFonts w:ascii="Arial" w:hAnsi="Arial" w:cs="Arial"/>
          <w:color w:val="C00000"/>
          <w:sz w:val="40"/>
          <w:szCs w:val="40"/>
          <w:lang w:val="en-US"/>
        </w:rPr>
        <w:t>XX</w:t>
      </w:r>
    </w:p>
    <w:p w:rsidR="002A25EB" w:rsidRPr="001B298D" w:rsidRDefault="00DD53ED" w:rsidP="00EF0360">
      <w:pPr>
        <w:spacing w:after="120"/>
        <w:jc w:val="center"/>
        <w:rPr>
          <w:rFonts w:ascii="Arial" w:hAnsi="Arial" w:cs="Arial"/>
          <w:sz w:val="40"/>
          <w:szCs w:val="40"/>
          <w:lang w:val="en-US"/>
        </w:rPr>
      </w:pPr>
      <w:r w:rsidRPr="001B298D">
        <w:rPr>
          <w:rFonts w:ascii="Arial" w:hAnsi="Arial" w:cs="Arial"/>
          <w:sz w:val="40"/>
          <w:szCs w:val="40"/>
          <w:lang w:val="en-US"/>
        </w:rPr>
        <w:t>Title of y</w:t>
      </w:r>
      <w:r w:rsidR="00C96F5E" w:rsidRPr="001B298D">
        <w:rPr>
          <w:rFonts w:ascii="Arial" w:hAnsi="Arial" w:cs="Arial"/>
          <w:sz w:val="40"/>
          <w:szCs w:val="40"/>
          <w:lang w:val="en-US"/>
        </w:rPr>
        <w:t>our abstract in lower-case letters, 2</w:t>
      </w:r>
      <w:r w:rsidR="001B298D">
        <w:rPr>
          <w:rFonts w:ascii="Arial" w:hAnsi="Arial" w:cs="Arial"/>
          <w:sz w:val="40"/>
          <w:szCs w:val="40"/>
          <w:lang w:val="en-US"/>
        </w:rPr>
        <w:t>0</w:t>
      </w:r>
      <w:r w:rsidR="00C96F5E" w:rsidRPr="001B298D">
        <w:rPr>
          <w:rFonts w:ascii="Arial" w:hAnsi="Arial" w:cs="Arial"/>
          <w:sz w:val="40"/>
          <w:szCs w:val="40"/>
          <w:lang w:val="en-US"/>
        </w:rPr>
        <w:t>pt Arial font, centered.</w:t>
      </w:r>
    </w:p>
    <w:p w:rsidR="00C96F5E" w:rsidRDefault="00C96F5E" w:rsidP="00EF0360">
      <w:pPr>
        <w:spacing w:after="120"/>
        <w:jc w:val="center"/>
        <w:rPr>
          <w:rFonts w:ascii="Arial" w:hAnsi="Arial" w:cs="Arial"/>
          <w:sz w:val="24"/>
          <w:szCs w:val="24"/>
          <w:lang w:val="en-US"/>
        </w:rPr>
      </w:pPr>
    </w:p>
    <w:p w:rsidR="00C96F5E" w:rsidRPr="001B298D" w:rsidRDefault="00C96F5E" w:rsidP="00EF0360">
      <w:pPr>
        <w:spacing w:after="120"/>
        <w:jc w:val="center"/>
        <w:rPr>
          <w:rFonts w:ascii="Arial" w:hAnsi="Arial" w:cs="Arial"/>
          <w:sz w:val="28"/>
          <w:szCs w:val="28"/>
          <w:vertAlign w:val="superscript"/>
          <w:lang w:val="en-US"/>
        </w:rPr>
      </w:pPr>
      <w:r w:rsidRPr="001B298D">
        <w:rPr>
          <w:rFonts w:ascii="Arial" w:hAnsi="Arial" w:cs="Arial"/>
          <w:sz w:val="28"/>
          <w:szCs w:val="28"/>
          <w:lang w:val="en-US"/>
        </w:rPr>
        <w:t>Author Name</w:t>
      </w:r>
      <w:r w:rsidRPr="001B298D">
        <w:rPr>
          <w:rFonts w:ascii="Arial" w:hAnsi="Arial" w:cs="Arial"/>
          <w:sz w:val="28"/>
          <w:szCs w:val="28"/>
          <w:vertAlign w:val="superscript"/>
          <w:lang w:val="en-US"/>
        </w:rPr>
        <w:t>1</w:t>
      </w:r>
      <w:r w:rsidRPr="001B298D">
        <w:rPr>
          <w:rFonts w:ascii="Arial" w:hAnsi="Arial" w:cs="Arial"/>
          <w:sz w:val="28"/>
          <w:szCs w:val="28"/>
          <w:lang w:val="en-US"/>
        </w:rPr>
        <w:t xml:space="preserve">, </w:t>
      </w:r>
      <w:r w:rsidRPr="001B298D">
        <w:rPr>
          <w:rFonts w:ascii="Arial" w:hAnsi="Arial" w:cs="Arial"/>
          <w:sz w:val="28"/>
          <w:szCs w:val="28"/>
          <w:u w:val="single"/>
          <w:lang w:val="en-US"/>
        </w:rPr>
        <w:t>Presenting Author Name</w:t>
      </w:r>
      <w:r w:rsidRPr="001B298D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  <w:r w:rsidRPr="001B298D">
        <w:rPr>
          <w:rFonts w:ascii="Arial" w:hAnsi="Arial" w:cs="Arial"/>
          <w:sz w:val="28"/>
          <w:szCs w:val="28"/>
          <w:lang w:val="en-US"/>
        </w:rPr>
        <w:t xml:space="preserve"> and Author Name</w:t>
      </w:r>
      <w:r w:rsidRPr="001B298D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</w:p>
    <w:p w:rsidR="00C96F5E" w:rsidRPr="001B298D" w:rsidRDefault="00C96F5E" w:rsidP="001B298D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1B298D">
        <w:rPr>
          <w:rFonts w:ascii="Arial" w:hAnsi="Arial" w:cs="Arial"/>
          <w:i/>
          <w:sz w:val="24"/>
          <w:szCs w:val="24"/>
          <w:vertAlign w:val="superscript"/>
          <w:lang w:val="en-US"/>
        </w:rPr>
        <w:t>1</w:t>
      </w:r>
      <w:r w:rsidRPr="001B298D">
        <w:rPr>
          <w:rFonts w:ascii="Arial" w:hAnsi="Arial" w:cs="Arial"/>
          <w:i/>
          <w:sz w:val="24"/>
          <w:szCs w:val="24"/>
          <w:lang w:val="en-US"/>
        </w:rPr>
        <w:t>Department, Institution, Address – all in 1</w:t>
      </w:r>
      <w:r w:rsidR="001B298D">
        <w:rPr>
          <w:rFonts w:ascii="Arial" w:hAnsi="Arial" w:cs="Arial"/>
          <w:i/>
          <w:sz w:val="24"/>
          <w:szCs w:val="24"/>
          <w:lang w:val="en-US"/>
        </w:rPr>
        <w:t>2</w:t>
      </w:r>
      <w:r w:rsidRPr="001B298D">
        <w:rPr>
          <w:rFonts w:ascii="Arial" w:hAnsi="Arial" w:cs="Arial"/>
          <w:i/>
          <w:sz w:val="24"/>
          <w:szCs w:val="24"/>
          <w:lang w:val="en-US"/>
        </w:rPr>
        <w:t>pt Arial, Italic, centered.</w:t>
      </w:r>
    </w:p>
    <w:p w:rsidR="00C96F5E" w:rsidRPr="001B298D" w:rsidRDefault="00C96F5E" w:rsidP="001B298D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1B298D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="001B298D">
        <w:rPr>
          <w:rFonts w:ascii="Arial" w:hAnsi="Arial" w:cs="Arial"/>
          <w:i/>
          <w:sz w:val="24"/>
          <w:szCs w:val="24"/>
          <w:lang w:val="en-US"/>
        </w:rPr>
        <w:t>Author names in 14</w:t>
      </w:r>
      <w:r w:rsidRPr="001B298D">
        <w:rPr>
          <w:rFonts w:ascii="Arial" w:hAnsi="Arial" w:cs="Arial"/>
          <w:i/>
          <w:sz w:val="24"/>
          <w:szCs w:val="24"/>
          <w:lang w:val="en-US"/>
        </w:rPr>
        <w:t>pt Arial, centered. Presenting author should be underlined.</w:t>
      </w:r>
    </w:p>
    <w:p w:rsidR="00C96F5E" w:rsidRPr="001B298D" w:rsidRDefault="00C96F5E" w:rsidP="001B298D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1B298D">
        <w:rPr>
          <w:rFonts w:ascii="Arial" w:hAnsi="Arial" w:cs="Arial"/>
          <w:sz w:val="24"/>
          <w:szCs w:val="24"/>
          <w:lang w:val="en-US"/>
        </w:rPr>
        <w:t>Email: the</w:t>
      </w:r>
      <w:r w:rsidR="001B298D">
        <w:rPr>
          <w:rFonts w:ascii="Arial" w:hAnsi="Arial" w:cs="Arial"/>
          <w:sz w:val="24"/>
          <w:szCs w:val="24"/>
          <w:lang w:val="en-US"/>
        </w:rPr>
        <w:t xml:space="preserve"> email of presenting author – 12</w:t>
      </w:r>
      <w:r w:rsidRPr="001B298D">
        <w:rPr>
          <w:rFonts w:ascii="Arial" w:hAnsi="Arial" w:cs="Arial"/>
          <w:sz w:val="24"/>
          <w:szCs w:val="24"/>
          <w:lang w:val="en-US"/>
        </w:rPr>
        <w:t>pt Arial, centered.</w:t>
      </w:r>
    </w:p>
    <w:p w:rsidR="00DD53ED" w:rsidRDefault="00DD53ED" w:rsidP="00EF0360">
      <w:pPr>
        <w:spacing w:after="120"/>
        <w:ind w:firstLine="567"/>
        <w:jc w:val="center"/>
        <w:rPr>
          <w:rFonts w:ascii="Arial" w:hAnsi="Arial" w:cs="Arial"/>
          <w:sz w:val="20"/>
          <w:szCs w:val="20"/>
          <w:lang w:val="en-US"/>
        </w:rPr>
      </w:pPr>
    </w:p>
    <w:p w:rsidR="001B298D" w:rsidRPr="00AF3336" w:rsidRDefault="001B298D" w:rsidP="00EF0360">
      <w:pPr>
        <w:spacing w:after="120"/>
        <w:ind w:firstLine="567"/>
        <w:jc w:val="center"/>
        <w:rPr>
          <w:rFonts w:ascii="Arial" w:hAnsi="Arial" w:cs="Arial"/>
          <w:sz w:val="20"/>
          <w:szCs w:val="20"/>
          <w:lang w:val="en-US"/>
        </w:rPr>
      </w:pPr>
    </w:p>
    <w:p w:rsidR="00667552" w:rsidRPr="00EF0360" w:rsidRDefault="003E31B5" w:rsidP="00EF0360">
      <w:pPr>
        <w:spacing w:after="120"/>
        <w:ind w:left="357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F036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04B45" wp14:editId="28F449D8">
                <wp:simplePos x="0" y="0"/>
                <wp:positionH relativeFrom="column">
                  <wp:posOffset>4441190</wp:posOffset>
                </wp:positionH>
                <wp:positionV relativeFrom="paragraph">
                  <wp:posOffset>3810</wp:posOffset>
                </wp:positionV>
                <wp:extent cx="2195195" cy="2867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52" w:rsidRPr="00DF10D2" w:rsidRDefault="006D5497" w:rsidP="00AF3336">
                            <w:pPr>
                              <w:tabs>
                                <w:tab w:val="left" w:pos="360"/>
                              </w:tabs>
                              <w:snapToGrid w:val="0"/>
                              <w:spacing w:before="40" w:after="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B645CEF" wp14:editId="144E09B4">
                                  <wp:extent cx="1890864" cy="2193444"/>
                                  <wp:effectExtent l="0" t="0" r="0" b="0"/>
                                  <wp:docPr id="3" name="Picture 3" descr="C:\Users\Naudotojas\Desktop\PSIIRC_2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Naudotojas\Desktop\PSIIRC_2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190" cy="2212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7552" w:rsidRPr="00EF036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Fig. 1 </w:t>
                            </w:r>
                            <w:r w:rsidR="00AF3336" w:rsidRPr="00EF036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Short and clear caption, revealing the message of the figure</w:t>
                            </w:r>
                            <w:r w:rsidR="00667552" w:rsidRPr="00EF036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04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pt;margin-top:.3pt;width:172.85pt;height:22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" stroked="f">
                <v:textbox>
                  <w:txbxContent>
                    <w:p w:rsidR="00667552" w:rsidRPr="00DF10D2" w:rsidRDefault="006D5497" w:rsidP="00AF3336">
                      <w:pPr>
                        <w:tabs>
                          <w:tab w:val="left" w:pos="360"/>
                        </w:tabs>
                        <w:snapToGrid w:val="0"/>
                        <w:spacing w:before="40" w:after="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3B645CEF" wp14:editId="144E09B4">
                            <wp:extent cx="1890864" cy="2193444"/>
                            <wp:effectExtent l="0" t="0" r="0" b="0"/>
                            <wp:docPr id="3" name="Picture 3" descr="C:\Users\Naudotojas\Desktop\PSIIRC_2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Naudotojas\Desktop\PSIIRC_2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7190" cy="2212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7552" w:rsidRPr="00EF036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Fig. 1 </w:t>
                      </w:r>
                      <w:r w:rsidR="00AF3336" w:rsidRPr="00EF036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Short and clear caption, revealing the message of the figure</w:t>
                      </w:r>
                      <w:r w:rsidR="00667552" w:rsidRPr="00EF036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497" w:rsidRPr="00EF0360">
        <w:rPr>
          <w:rFonts w:ascii="Arial" w:hAnsi="Arial" w:cs="Arial"/>
          <w:sz w:val="24"/>
          <w:szCs w:val="24"/>
          <w:lang w:val="en-US"/>
        </w:rPr>
        <w:t>We recommend using this document as a template for the abstract, this way you will not need to change any styling</w:t>
      </w:r>
      <w:r w:rsidR="00EA0D41">
        <w:rPr>
          <w:rFonts w:ascii="Arial" w:hAnsi="Arial" w:cs="Arial"/>
          <w:sz w:val="24"/>
          <w:szCs w:val="24"/>
          <w:lang w:val="en-US"/>
        </w:rPr>
        <w:t xml:space="preserve"> –</w:t>
      </w:r>
      <w:r w:rsidR="006D5497" w:rsidRPr="00EF0360">
        <w:rPr>
          <w:rFonts w:ascii="Arial" w:hAnsi="Arial" w:cs="Arial"/>
          <w:sz w:val="24"/>
          <w:szCs w:val="24"/>
          <w:lang w:val="en-US"/>
        </w:rPr>
        <w:t xml:space="preserve"> only the text. The abstract should be a summary of your work including a short introduction, results and </w:t>
      </w:r>
      <w:r w:rsidR="006D5497">
        <w:rPr>
          <w:rFonts w:ascii="Arial" w:hAnsi="Arial" w:cs="Arial"/>
          <w:sz w:val="24"/>
          <w:szCs w:val="24"/>
          <w:lang w:val="en-US"/>
        </w:rPr>
        <w:t>conclusions</w:t>
      </w:r>
      <w:r w:rsidR="006D5497" w:rsidRPr="00EF0360">
        <w:rPr>
          <w:rFonts w:ascii="Arial" w:hAnsi="Arial" w:cs="Arial"/>
          <w:sz w:val="24"/>
          <w:szCs w:val="24"/>
          <w:lang w:val="en-US"/>
        </w:rPr>
        <w:t>.</w:t>
      </w:r>
      <w:r w:rsidR="006D5497">
        <w:rPr>
          <w:rFonts w:ascii="Arial" w:hAnsi="Arial" w:cs="Arial"/>
          <w:sz w:val="24"/>
          <w:szCs w:val="24"/>
          <w:lang w:val="en-US"/>
        </w:rPr>
        <w:t xml:space="preserve"> </w:t>
      </w:r>
      <w:r w:rsidR="00DD53ED" w:rsidRPr="00EF0360">
        <w:rPr>
          <w:rFonts w:ascii="Arial" w:hAnsi="Arial" w:cs="Arial"/>
          <w:sz w:val="24"/>
          <w:szCs w:val="24"/>
          <w:lang w:val="en-US"/>
        </w:rPr>
        <w:t>The abstract text sho</w:t>
      </w:r>
      <w:r w:rsidR="00EF0360">
        <w:rPr>
          <w:rFonts w:ascii="Arial" w:hAnsi="Arial" w:cs="Arial"/>
          <w:sz w:val="24"/>
          <w:szCs w:val="24"/>
          <w:lang w:val="en-US"/>
        </w:rPr>
        <w:t>uld be written in Arial font, 12</w:t>
      </w:r>
      <w:r w:rsidR="00DD53ED" w:rsidRPr="00EF0360">
        <w:rPr>
          <w:rFonts w:ascii="Arial" w:hAnsi="Arial" w:cs="Arial"/>
          <w:sz w:val="24"/>
          <w:szCs w:val="24"/>
          <w:lang w:val="en-US"/>
        </w:rPr>
        <w:t xml:space="preserve">pt. All the text should be in one column, justified. </w:t>
      </w:r>
      <w:r w:rsidR="00667552" w:rsidRPr="00EF0360">
        <w:rPr>
          <w:rFonts w:ascii="Arial" w:hAnsi="Arial" w:cs="Arial"/>
          <w:sz w:val="24"/>
          <w:szCs w:val="24"/>
          <w:lang w:val="en-US"/>
        </w:rPr>
        <w:t>The abstract should not exceed one page.</w:t>
      </w:r>
      <w:r w:rsidR="00AF3336" w:rsidRPr="00EF0360">
        <w:rPr>
          <w:rFonts w:ascii="Arial" w:hAnsi="Arial" w:cs="Arial"/>
          <w:sz w:val="24"/>
          <w:szCs w:val="24"/>
          <w:lang w:val="en-US"/>
        </w:rPr>
        <w:t xml:space="preserve"> Number citations consecutively in square brackets [1]. Punctuation follows the bracket [2].</w:t>
      </w:r>
      <w:r w:rsidR="00EA0D41">
        <w:rPr>
          <w:rFonts w:ascii="Arial" w:hAnsi="Arial" w:cs="Arial"/>
          <w:sz w:val="24"/>
          <w:szCs w:val="24"/>
          <w:lang w:val="en-US"/>
        </w:rPr>
        <w:t xml:space="preserve"> The number at the top of the page will be provided by the organizers.</w:t>
      </w:r>
    </w:p>
    <w:p w:rsidR="001C3C05" w:rsidRPr="00EF0360" w:rsidRDefault="00667552" w:rsidP="00EF0360">
      <w:pPr>
        <w:spacing w:after="120"/>
        <w:ind w:left="357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F0360">
        <w:rPr>
          <w:rFonts w:ascii="Arial" w:hAnsi="Arial" w:cs="Arial"/>
          <w:sz w:val="24"/>
          <w:szCs w:val="24"/>
          <w:lang w:val="en-US"/>
        </w:rPr>
        <w:t xml:space="preserve">We recommend to place figures and corresponding captions in a text-box to avoid any formatting </w:t>
      </w:r>
      <w:r w:rsidR="00DF10D2" w:rsidRPr="00EF0360">
        <w:rPr>
          <w:rFonts w:ascii="Arial" w:hAnsi="Arial" w:cs="Arial"/>
          <w:sz w:val="24"/>
          <w:szCs w:val="24"/>
          <w:lang w:val="en-US"/>
        </w:rPr>
        <w:t>issues</w:t>
      </w:r>
      <w:r w:rsidR="00EF0360">
        <w:rPr>
          <w:rFonts w:ascii="Arial" w:hAnsi="Arial" w:cs="Arial"/>
          <w:sz w:val="24"/>
          <w:szCs w:val="24"/>
          <w:lang w:val="en-US"/>
        </w:rPr>
        <w:t>. Captions should be in Arial 10</w:t>
      </w:r>
      <w:r w:rsidR="001C3C05" w:rsidRPr="00EF0360">
        <w:rPr>
          <w:rFonts w:ascii="Arial" w:hAnsi="Arial" w:cs="Arial"/>
          <w:sz w:val="24"/>
          <w:szCs w:val="24"/>
          <w:lang w:val="en-US"/>
        </w:rPr>
        <w:t>pt, placed below the corresponding figure and centered across the width of the figure</w:t>
      </w:r>
      <w:r w:rsidR="00DF10D2" w:rsidRPr="00EF0360">
        <w:rPr>
          <w:rFonts w:ascii="Arial" w:hAnsi="Arial" w:cs="Arial"/>
          <w:sz w:val="24"/>
          <w:szCs w:val="24"/>
          <w:lang w:val="en-US"/>
        </w:rPr>
        <w:t xml:space="preserve">. </w:t>
      </w:r>
      <w:r w:rsidR="001C3C05" w:rsidRPr="00EF0360">
        <w:rPr>
          <w:rFonts w:ascii="Arial" w:hAnsi="Arial" w:cs="Arial"/>
          <w:sz w:val="24"/>
          <w:szCs w:val="24"/>
          <w:lang w:val="en-US"/>
        </w:rPr>
        <w:t xml:space="preserve">Figure labels and axis values should be big enough to be readable. The abstract book will be printed in color. </w:t>
      </w:r>
    </w:p>
    <w:p w:rsidR="00667552" w:rsidRPr="00EF0360" w:rsidRDefault="001C3C05" w:rsidP="00EF0360">
      <w:pPr>
        <w:spacing w:after="120"/>
        <w:ind w:left="357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F0360">
        <w:rPr>
          <w:rFonts w:ascii="Arial" w:hAnsi="Arial" w:cs="Arial"/>
          <w:sz w:val="24"/>
          <w:szCs w:val="24"/>
          <w:lang w:val="en-US"/>
        </w:rPr>
        <w:t>Table captions should be placed above the corresponding table and aligned-left. These ca</w:t>
      </w:r>
      <w:r w:rsidR="00EF0360">
        <w:rPr>
          <w:rFonts w:ascii="Arial" w:hAnsi="Arial" w:cs="Arial"/>
          <w:sz w:val="24"/>
          <w:szCs w:val="24"/>
          <w:lang w:val="en-US"/>
        </w:rPr>
        <w:t>ptions should also be in Arial 10</w:t>
      </w:r>
      <w:r w:rsidRPr="00EF0360">
        <w:rPr>
          <w:rFonts w:ascii="Arial" w:hAnsi="Arial" w:cs="Arial"/>
          <w:sz w:val="24"/>
          <w:szCs w:val="24"/>
          <w:lang w:val="en-US"/>
        </w:rPr>
        <w:t>pt.</w:t>
      </w:r>
    </w:p>
    <w:p w:rsidR="001C3C05" w:rsidRPr="00EF0360" w:rsidRDefault="001C3C05" w:rsidP="00EF0360">
      <w:pPr>
        <w:spacing w:after="120"/>
        <w:ind w:left="357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F0360">
        <w:rPr>
          <w:rFonts w:ascii="Arial" w:hAnsi="Arial" w:cs="Arial"/>
          <w:sz w:val="24"/>
          <w:szCs w:val="24"/>
          <w:lang w:val="en-US"/>
        </w:rPr>
        <w:t xml:space="preserve">Number equations consecutively with equation numbers in parentheses flush with the right margin, as in (1). To make your equations more compact, you may use the solidus (/) and the exp function, etc. Use parentheses to avoid ambiguities in denominators. Punctuate equations with commas or periods when they are part of a sentence, as in  </w:t>
      </w:r>
    </w:p>
    <w:p w:rsidR="001C3C05" w:rsidRPr="001C3C05" w:rsidRDefault="00C83263" w:rsidP="00EF0360">
      <w:pPr>
        <w:spacing w:after="120"/>
        <w:ind w:left="357" w:firstLine="567"/>
        <w:jc w:val="center"/>
        <w:rPr>
          <w:rFonts w:ascii="Arial" w:hAnsi="Arial" w:cs="Arial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1+x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=1+</m:t>
        </m:r>
        <m:f>
          <m:f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nx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+…</m:t>
        </m:r>
      </m:oMath>
      <w:r w:rsidR="001C3C05">
        <w:rPr>
          <w:rFonts w:ascii="Arial" w:hAnsi="Arial" w:cs="Arial"/>
          <w:sz w:val="24"/>
          <w:szCs w:val="24"/>
          <w:lang w:val="en-US"/>
        </w:rPr>
        <w:t xml:space="preserve"> .    (1)</w:t>
      </w:r>
    </w:p>
    <w:p w:rsidR="001C3C05" w:rsidRPr="00EF0360" w:rsidRDefault="001C3C05" w:rsidP="00EF0360">
      <w:pPr>
        <w:spacing w:after="120"/>
        <w:ind w:left="357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F0360">
        <w:rPr>
          <w:rFonts w:ascii="Arial" w:hAnsi="Arial" w:cs="Arial"/>
          <w:sz w:val="24"/>
          <w:szCs w:val="24"/>
          <w:lang w:val="en-US"/>
        </w:rPr>
        <w:t>Symbols in your equation should be defined before the equation appears or immediately following.</w:t>
      </w:r>
    </w:p>
    <w:p w:rsidR="00EF0360" w:rsidRDefault="00EF0360" w:rsidP="00EF0360">
      <w:pPr>
        <w:spacing w:after="120"/>
        <w:ind w:firstLine="360"/>
        <w:jc w:val="both"/>
        <w:rPr>
          <w:rFonts w:ascii="Arial" w:hAnsi="Arial" w:cs="Arial"/>
          <w:sz w:val="20"/>
          <w:szCs w:val="20"/>
          <w:lang w:val="en-US"/>
        </w:rPr>
      </w:pPr>
    </w:p>
    <w:p w:rsidR="00AF3336" w:rsidRPr="00EF0360" w:rsidRDefault="00AF3336" w:rsidP="00EF0360">
      <w:pPr>
        <w:spacing w:after="120"/>
        <w:ind w:firstLine="357"/>
        <w:jc w:val="both"/>
        <w:rPr>
          <w:rFonts w:ascii="Arial" w:hAnsi="Arial" w:cs="Arial"/>
          <w:sz w:val="24"/>
          <w:szCs w:val="24"/>
          <w:lang w:val="en-US"/>
        </w:rPr>
      </w:pPr>
      <w:r w:rsidRPr="00EF0360">
        <w:rPr>
          <w:rFonts w:ascii="Arial" w:hAnsi="Arial" w:cs="Arial"/>
          <w:sz w:val="24"/>
          <w:szCs w:val="24"/>
          <w:lang w:val="en-US"/>
        </w:rPr>
        <w:t>REFER</w:t>
      </w:r>
      <w:r w:rsidR="00C83263">
        <w:rPr>
          <w:rFonts w:ascii="Arial" w:hAnsi="Arial" w:cs="Arial"/>
          <w:sz w:val="24"/>
          <w:szCs w:val="24"/>
          <w:lang w:val="en-US"/>
        </w:rPr>
        <w:t>E</w:t>
      </w:r>
      <w:bookmarkStart w:id="0" w:name="_GoBack"/>
      <w:bookmarkEnd w:id="0"/>
      <w:r w:rsidRPr="00EF0360">
        <w:rPr>
          <w:rFonts w:ascii="Arial" w:hAnsi="Arial" w:cs="Arial"/>
          <w:sz w:val="24"/>
          <w:szCs w:val="24"/>
          <w:lang w:val="en-US"/>
        </w:rPr>
        <w:t>NCES</w:t>
      </w:r>
    </w:p>
    <w:p w:rsidR="00AF3336" w:rsidRPr="00EF0360" w:rsidRDefault="00AF3336" w:rsidP="00EF0360">
      <w:pPr>
        <w:spacing w:after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EF0360">
        <w:rPr>
          <w:rFonts w:ascii="Arial" w:hAnsi="Arial" w:cs="Arial"/>
          <w:sz w:val="20"/>
          <w:szCs w:val="20"/>
          <w:lang w:val="en-US"/>
        </w:rPr>
        <w:t>[1] M. King, B. Zhu, and S. Tang</w:t>
      </w:r>
      <w:r w:rsidR="005E4FF6">
        <w:rPr>
          <w:rFonts w:ascii="Arial" w:hAnsi="Arial" w:cs="Arial"/>
          <w:sz w:val="20"/>
          <w:szCs w:val="20"/>
          <w:lang w:val="en-US"/>
        </w:rPr>
        <w:t>;</w:t>
      </w:r>
      <w:r w:rsidRPr="00EF0360">
        <w:rPr>
          <w:rFonts w:ascii="Arial" w:hAnsi="Arial" w:cs="Arial"/>
          <w:sz w:val="20"/>
          <w:szCs w:val="20"/>
          <w:lang w:val="en-US"/>
        </w:rPr>
        <w:t xml:space="preserve"> </w:t>
      </w:r>
      <w:r w:rsidRPr="00EF0360">
        <w:rPr>
          <w:rFonts w:ascii="Arial" w:hAnsi="Arial" w:cs="Arial"/>
          <w:i/>
          <w:sz w:val="20"/>
          <w:szCs w:val="20"/>
          <w:lang w:val="en-US"/>
        </w:rPr>
        <w:t>Mobile Robots</w:t>
      </w:r>
      <w:r w:rsidRPr="00EF0360">
        <w:rPr>
          <w:rFonts w:ascii="Arial" w:hAnsi="Arial" w:cs="Arial"/>
          <w:sz w:val="20"/>
          <w:szCs w:val="20"/>
          <w:lang w:val="en-US"/>
        </w:rPr>
        <w:t xml:space="preserve"> </w:t>
      </w:r>
      <w:r w:rsidRPr="005E4FF6">
        <w:rPr>
          <w:rFonts w:ascii="Arial" w:hAnsi="Arial" w:cs="Arial"/>
          <w:b/>
          <w:sz w:val="20"/>
          <w:szCs w:val="20"/>
          <w:lang w:val="en-US"/>
        </w:rPr>
        <w:t>8</w:t>
      </w:r>
      <w:r w:rsidR="005E4FF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E4FF6" w:rsidRPr="005E4FF6">
        <w:rPr>
          <w:rFonts w:ascii="Arial" w:hAnsi="Arial" w:cs="Arial"/>
          <w:sz w:val="20"/>
          <w:szCs w:val="20"/>
          <w:lang w:val="en-US"/>
        </w:rPr>
        <w:t>(</w:t>
      </w:r>
      <w:r w:rsidR="005E4FF6" w:rsidRPr="00EF0360">
        <w:rPr>
          <w:rFonts w:ascii="Arial" w:hAnsi="Arial" w:cs="Arial"/>
          <w:sz w:val="20"/>
          <w:szCs w:val="20"/>
          <w:lang w:val="en-US"/>
        </w:rPr>
        <w:t>2001</w:t>
      </w:r>
      <w:r w:rsidR="005E4FF6" w:rsidRPr="005E4FF6">
        <w:rPr>
          <w:rFonts w:ascii="Arial" w:hAnsi="Arial" w:cs="Arial"/>
          <w:sz w:val="20"/>
          <w:szCs w:val="20"/>
          <w:lang w:val="en-US"/>
        </w:rPr>
        <w:t>)</w:t>
      </w:r>
      <w:r w:rsidR="005E4FF6">
        <w:rPr>
          <w:rFonts w:ascii="Arial" w:hAnsi="Arial" w:cs="Arial"/>
          <w:sz w:val="20"/>
          <w:szCs w:val="20"/>
          <w:lang w:val="en-US"/>
        </w:rPr>
        <w:t xml:space="preserve"> pp. </w:t>
      </w:r>
      <w:r w:rsidRPr="00EF0360">
        <w:rPr>
          <w:rFonts w:ascii="Arial" w:hAnsi="Arial" w:cs="Arial"/>
          <w:sz w:val="20"/>
          <w:szCs w:val="20"/>
          <w:lang w:val="en-US"/>
        </w:rPr>
        <w:t>520-531.</w:t>
      </w:r>
    </w:p>
    <w:p w:rsidR="00AF3336" w:rsidRPr="00EF0360" w:rsidRDefault="00AF3336" w:rsidP="00EF0360">
      <w:pPr>
        <w:spacing w:after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EF0360">
        <w:rPr>
          <w:rFonts w:ascii="Arial" w:hAnsi="Arial" w:cs="Arial"/>
          <w:sz w:val="20"/>
          <w:szCs w:val="20"/>
          <w:lang w:val="en-US"/>
        </w:rPr>
        <w:t xml:space="preserve">[2] H. Simpson, </w:t>
      </w:r>
      <w:r w:rsidRPr="00EF0360">
        <w:rPr>
          <w:rFonts w:ascii="Arial" w:hAnsi="Arial" w:cs="Arial"/>
          <w:i/>
          <w:sz w:val="20"/>
          <w:szCs w:val="20"/>
          <w:lang w:val="en-US"/>
        </w:rPr>
        <w:t>Dumb Robots</w:t>
      </w:r>
      <w:r w:rsidRPr="00EF0360">
        <w:rPr>
          <w:rFonts w:ascii="Arial" w:hAnsi="Arial" w:cs="Arial"/>
          <w:sz w:val="20"/>
          <w:szCs w:val="20"/>
          <w:lang w:val="en-US"/>
        </w:rPr>
        <w:t>, 3</w:t>
      </w:r>
      <w:r w:rsidRPr="00EF0360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00EF0360">
        <w:rPr>
          <w:rFonts w:ascii="Arial" w:hAnsi="Arial" w:cs="Arial"/>
          <w:sz w:val="20"/>
          <w:szCs w:val="20"/>
          <w:lang w:val="en-US"/>
        </w:rPr>
        <w:t xml:space="preserve"> ed., Springfield: UOS Press </w:t>
      </w:r>
      <w:r w:rsidR="005E4FF6">
        <w:rPr>
          <w:rFonts w:ascii="Arial" w:hAnsi="Arial" w:cs="Arial"/>
          <w:sz w:val="20"/>
          <w:szCs w:val="20"/>
          <w:lang w:val="en-US"/>
        </w:rPr>
        <w:t>(</w:t>
      </w:r>
      <w:r w:rsidRPr="00EF0360">
        <w:rPr>
          <w:rFonts w:ascii="Arial" w:hAnsi="Arial" w:cs="Arial"/>
          <w:sz w:val="20"/>
          <w:szCs w:val="20"/>
          <w:lang w:val="en-US"/>
        </w:rPr>
        <w:t>2004</w:t>
      </w:r>
      <w:r w:rsidR="005E4FF6">
        <w:rPr>
          <w:rFonts w:ascii="Arial" w:hAnsi="Arial" w:cs="Arial"/>
          <w:sz w:val="20"/>
          <w:szCs w:val="20"/>
          <w:lang w:val="en-US"/>
        </w:rPr>
        <w:t>)</w:t>
      </w:r>
      <w:r w:rsidRPr="00EF0360">
        <w:rPr>
          <w:rFonts w:ascii="Arial" w:hAnsi="Arial" w:cs="Arial"/>
          <w:sz w:val="20"/>
          <w:szCs w:val="20"/>
          <w:lang w:val="en-US"/>
        </w:rPr>
        <w:t xml:space="preserve"> pp.6-9.</w:t>
      </w:r>
    </w:p>
    <w:sectPr w:rsidR="00AF3336" w:rsidRPr="00EF0360" w:rsidSect="00AF3336">
      <w:pgSz w:w="11906" w:h="16838"/>
      <w:pgMar w:top="851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E6757"/>
    <w:multiLevelType w:val="hybridMultilevel"/>
    <w:tmpl w:val="749C1C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5E"/>
    <w:rsid w:val="00015AAB"/>
    <w:rsid w:val="001B298D"/>
    <w:rsid w:val="001C3C05"/>
    <w:rsid w:val="002A25EB"/>
    <w:rsid w:val="002B5B63"/>
    <w:rsid w:val="003E31B5"/>
    <w:rsid w:val="005E4FF6"/>
    <w:rsid w:val="00663A80"/>
    <w:rsid w:val="00667552"/>
    <w:rsid w:val="006D5497"/>
    <w:rsid w:val="00AF3336"/>
    <w:rsid w:val="00C83263"/>
    <w:rsid w:val="00C96F5E"/>
    <w:rsid w:val="00DD53ED"/>
    <w:rsid w:val="00DF10D2"/>
    <w:rsid w:val="00EA0D41"/>
    <w:rsid w:val="00E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C233-296C-453A-86E9-023D1CEA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E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675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Naudotojas</cp:lastModifiedBy>
  <cp:revision>8</cp:revision>
  <dcterms:created xsi:type="dcterms:W3CDTF">2014-03-13T08:17:00Z</dcterms:created>
  <dcterms:modified xsi:type="dcterms:W3CDTF">2014-03-28T13:47:00Z</dcterms:modified>
</cp:coreProperties>
</file>